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DD6226" w:rsidRDefault="00CB2C49" w:rsidP="00CB2C49">
      <w:pPr>
        <w:jc w:val="center"/>
        <w:rPr>
          <w:b/>
          <w:sz w:val="24"/>
          <w:szCs w:val="24"/>
        </w:rPr>
      </w:pPr>
      <w:r w:rsidRPr="00DD6226">
        <w:rPr>
          <w:b/>
          <w:sz w:val="24"/>
          <w:szCs w:val="24"/>
        </w:rPr>
        <w:t>АННОТАЦИЯ</w:t>
      </w:r>
    </w:p>
    <w:p w:rsidR="00CB2C49" w:rsidRPr="00DD6226" w:rsidRDefault="00CB2C49" w:rsidP="00CB2C49">
      <w:pPr>
        <w:jc w:val="center"/>
        <w:rPr>
          <w:sz w:val="24"/>
          <w:szCs w:val="24"/>
        </w:rPr>
      </w:pPr>
      <w:r w:rsidRPr="00DD6226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DD6226" w:rsidTr="00CB2C49">
        <w:tc>
          <w:tcPr>
            <w:tcW w:w="3261" w:type="dxa"/>
            <w:shd w:val="clear" w:color="auto" w:fill="E7E6E6" w:themeFill="background2"/>
          </w:tcPr>
          <w:p w:rsidR="0075328A" w:rsidRPr="00DD6226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DD622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D6226" w:rsidRDefault="00FE1CA7" w:rsidP="00230905">
            <w:pPr>
              <w:rPr>
                <w:sz w:val="24"/>
                <w:szCs w:val="24"/>
              </w:rPr>
            </w:pPr>
            <w:r w:rsidRPr="00DD6226">
              <w:rPr>
                <w:b/>
                <w:sz w:val="24"/>
                <w:szCs w:val="24"/>
              </w:rPr>
              <w:t>Международная бизнес-среда</w:t>
            </w:r>
          </w:p>
        </w:tc>
      </w:tr>
      <w:tr w:rsidR="00A30025" w:rsidRPr="00DD6226" w:rsidTr="00A30025">
        <w:tc>
          <w:tcPr>
            <w:tcW w:w="3261" w:type="dxa"/>
            <w:shd w:val="clear" w:color="auto" w:fill="E7E6E6" w:themeFill="background2"/>
          </w:tcPr>
          <w:p w:rsidR="00A30025" w:rsidRPr="00DD6226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DD622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DD6226" w:rsidRDefault="00A30025" w:rsidP="00A30025">
            <w:pPr>
              <w:rPr>
                <w:sz w:val="24"/>
                <w:szCs w:val="24"/>
              </w:rPr>
            </w:pPr>
            <w:r w:rsidRPr="00DD6226">
              <w:rPr>
                <w:sz w:val="24"/>
                <w:szCs w:val="24"/>
              </w:rPr>
              <w:t>38.0</w:t>
            </w:r>
            <w:r w:rsidR="00732684" w:rsidRPr="00DD6226">
              <w:rPr>
                <w:sz w:val="24"/>
                <w:szCs w:val="24"/>
              </w:rPr>
              <w:t>4</w:t>
            </w:r>
            <w:r w:rsidRPr="00DD6226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DD6226" w:rsidRDefault="00A30025" w:rsidP="00230905">
            <w:pPr>
              <w:rPr>
                <w:sz w:val="24"/>
                <w:szCs w:val="24"/>
              </w:rPr>
            </w:pPr>
            <w:r w:rsidRPr="00DD6226">
              <w:rPr>
                <w:sz w:val="24"/>
                <w:szCs w:val="24"/>
              </w:rPr>
              <w:t>Экономика</w:t>
            </w:r>
          </w:p>
        </w:tc>
      </w:tr>
      <w:tr w:rsidR="009B60C5" w:rsidRPr="00DD6226" w:rsidTr="00CB2C49">
        <w:tc>
          <w:tcPr>
            <w:tcW w:w="3261" w:type="dxa"/>
            <w:shd w:val="clear" w:color="auto" w:fill="E7E6E6" w:themeFill="background2"/>
          </w:tcPr>
          <w:p w:rsidR="009B60C5" w:rsidRPr="00DD622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D622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DD6226" w:rsidRDefault="00732684" w:rsidP="00230905">
            <w:pPr>
              <w:rPr>
                <w:sz w:val="24"/>
                <w:szCs w:val="24"/>
              </w:rPr>
            </w:pPr>
            <w:r w:rsidRPr="00DD6226">
              <w:rPr>
                <w:sz w:val="24"/>
                <w:szCs w:val="24"/>
              </w:rPr>
              <w:t>Международный бизнес</w:t>
            </w:r>
          </w:p>
        </w:tc>
      </w:tr>
      <w:tr w:rsidR="00230905" w:rsidRPr="00DD6226" w:rsidTr="00CB2C49">
        <w:tc>
          <w:tcPr>
            <w:tcW w:w="3261" w:type="dxa"/>
            <w:shd w:val="clear" w:color="auto" w:fill="E7E6E6" w:themeFill="background2"/>
          </w:tcPr>
          <w:p w:rsidR="00230905" w:rsidRPr="00DD6226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DD622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D6226" w:rsidRDefault="00732684" w:rsidP="009B60C5">
            <w:pPr>
              <w:rPr>
                <w:sz w:val="24"/>
                <w:szCs w:val="24"/>
              </w:rPr>
            </w:pPr>
            <w:r w:rsidRPr="00DD6226">
              <w:rPr>
                <w:sz w:val="24"/>
                <w:szCs w:val="24"/>
              </w:rPr>
              <w:t xml:space="preserve">4 </w:t>
            </w:r>
            <w:r w:rsidR="00230905" w:rsidRPr="00DD6226">
              <w:rPr>
                <w:sz w:val="24"/>
                <w:szCs w:val="24"/>
              </w:rPr>
              <w:t>з.е.</w:t>
            </w:r>
          </w:p>
        </w:tc>
      </w:tr>
      <w:tr w:rsidR="009B60C5" w:rsidRPr="00DD6226" w:rsidTr="00CB2C49">
        <w:tc>
          <w:tcPr>
            <w:tcW w:w="3261" w:type="dxa"/>
            <w:shd w:val="clear" w:color="auto" w:fill="E7E6E6" w:themeFill="background2"/>
          </w:tcPr>
          <w:p w:rsidR="009B60C5" w:rsidRPr="00DD622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D622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DD6226" w:rsidRDefault="00FE1CA7" w:rsidP="000B521F">
            <w:pPr>
              <w:rPr>
                <w:color w:val="FF0000"/>
                <w:sz w:val="24"/>
                <w:szCs w:val="24"/>
              </w:rPr>
            </w:pPr>
            <w:r w:rsidRPr="00DD6226">
              <w:rPr>
                <w:sz w:val="24"/>
                <w:szCs w:val="24"/>
              </w:rPr>
              <w:t xml:space="preserve">Зачет </w:t>
            </w:r>
            <w:r w:rsidR="00B61305" w:rsidRPr="00DD6226">
              <w:rPr>
                <w:sz w:val="24"/>
                <w:szCs w:val="24"/>
              </w:rPr>
              <w:t xml:space="preserve"> </w:t>
            </w:r>
          </w:p>
        </w:tc>
      </w:tr>
      <w:tr w:rsidR="00CB2C49" w:rsidRPr="00DD6226" w:rsidTr="00CB2C49">
        <w:tc>
          <w:tcPr>
            <w:tcW w:w="3261" w:type="dxa"/>
            <w:shd w:val="clear" w:color="auto" w:fill="E7E6E6" w:themeFill="background2"/>
          </w:tcPr>
          <w:p w:rsidR="00CB2C49" w:rsidRPr="00DD6226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DD622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DD6226" w:rsidRDefault="00DD6226" w:rsidP="00304A66">
            <w:pPr>
              <w:rPr>
                <w:i/>
                <w:sz w:val="24"/>
                <w:szCs w:val="24"/>
              </w:rPr>
            </w:pPr>
            <w:r w:rsidRPr="00DD6226">
              <w:rPr>
                <w:i/>
                <w:sz w:val="24"/>
                <w:szCs w:val="24"/>
              </w:rPr>
              <w:t>М</w:t>
            </w:r>
            <w:r w:rsidR="00304A66" w:rsidRPr="00DD6226">
              <w:rPr>
                <w:i/>
                <w:sz w:val="24"/>
                <w:szCs w:val="24"/>
              </w:rPr>
              <w:t>ировой экономики</w:t>
            </w:r>
          </w:p>
        </w:tc>
      </w:tr>
      <w:tr w:rsidR="00CB2C49" w:rsidRPr="00DD622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D6226" w:rsidRDefault="000B521F" w:rsidP="0009056D">
            <w:pPr>
              <w:rPr>
                <w:b/>
                <w:i/>
                <w:sz w:val="24"/>
                <w:szCs w:val="24"/>
              </w:rPr>
            </w:pPr>
            <w:r w:rsidRPr="00DD6226">
              <w:rPr>
                <w:b/>
                <w:i/>
                <w:sz w:val="24"/>
                <w:szCs w:val="24"/>
              </w:rPr>
              <w:t>Крат</w:t>
            </w:r>
            <w:r w:rsidR="0009056D" w:rsidRPr="00DD6226">
              <w:rPr>
                <w:b/>
                <w:i/>
                <w:sz w:val="24"/>
                <w:szCs w:val="24"/>
              </w:rPr>
              <w:t>к</w:t>
            </w:r>
            <w:r w:rsidRPr="00DD6226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FE1CA7" w:rsidRPr="00DD6226" w:rsidTr="00CB2C49">
        <w:tc>
          <w:tcPr>
            <w:tcW w:w="10490" w:type="dxa"/>
            <w:gridSpan w:val="3"/>
          </w:tcPr>
          <w:p w:rsidR="00FE1CA7" w:rsidRPr="00DD6226" w:rsidRDefault="00FE1CA7" w:rsidP="00FE1CA7">
            <w:pPr>
              <w:pStyle w:val="Default"/>
              <w:tabs>
                <w:tab w:val="left" w:pos="2694"/>
              </w:tabs>
              <w:ind w:left="113"/>
              <w:rPr>
                <w:bCs/>
                <w:color w:val="auto"/>
              </w:rPr>
            </w:pPr>
            <w:r w:rsidRPr="00DD6226">
              <w:t xml:space="preserve">Тема 1. </w:t>
            </w:r>
            <w:r w:rsidRPr="00DD6226">
              <w:rPr>
                <w:bCs/>
                <w:color w:val="auto"/>
              </w:rPr>
              <w:t>Понятие международного бизнеса, стратегий международного бизнеса</w:t>
            </w:r>
          </w:p>
        </w:tc>
      </w:tr>
      <w:tr w:rsidR="00FE1CA7" w:rsidRPr="00DD6226" w:rsidTr="00CB2C49">
        <w:tc>
          <w:tcPr>
            <w:tcW w:w="10490" w:type="dxa"/>
            <w:gridSpan w:val="3"/>
          </w:tcPr>
          <w:p w:rsidR="00FE1CA7" w:rsidRPr="00DD6226" w:rsidRDefault="00FE1CA7" w:rsidP="00FE1CA7">
            <w:pPr>
              <w:tabs>
                <w:tab w:val="left" w:pos="2694"/>
              </w:tabs>
              <w:ind w:left="113"/>
              <w:rPr>
                <w:sz w:val="24"/>
                <w:szCs w:val="24"/>
              </w:rPr>
            </w:pPr>
            <w:r w:rsidRPr="00DD6226">
              <w:rPr>
                <w:sz w:val="24"/>
                <w:szCs w:val="24"/>
              </w:rPr>
              <w:t xml:space="preserve">Тема 2. </w:t>
            </w:r>
            <w:r w:rsidRPr="00DD6226">
              <w:rPr>
                <w:bCs/>
                <w:sz w:val="24"/>
                <w:szCs w:val="24"/>
              </w:rPr>
              <w:t>Международная деловая среда. Правовые, культурные, технологические и политические аспекты.</w:t>
            </w:r>
          </w:p>
        </w:tc>
      </w:tr>
      <w:tr w:rsidR="00FE1CA7" w:rsidRPr="00DD6226" w:rsidTr="00CB2C49">
        <w:tc>
          <w:tcPr>
            <w:tcW w:w="10490" w:type="dxa"/>
            <w:gridSpan w:val="3"/>
          </w:tcPr>
          <w:p w:rsidR="00FE1CA7" w:rsidRPr="00DD6226" w:rsidRDefault="00FE1CA7" w:rsidP="00FE1CA7">
            <w:pPr>
              <w:pStyle w:val="Default"/>
              <w:tabs>
                <w:tab w:val="left" w:pos="2694"/>
              </w:tabs>
              <w:ind w:left="113"/>
              <w:rPr>
                <w:color w:val="auto"/>
              </w:rPr>
            </w:pPr>
            <w:r w:rsidRPr="00DD6226">
              <w:t xml:space="preserve">Тема 3. </w:t>
            </w:r>
            <w:r w:rsidRPr="00DD6226">
              <w:rPr>
                <w:bCs/>
                <w:iCs/>
                <w:color w:val="auto"/>
              </w:rPr>
              <w:t>Исследования делового климата в мире и современной России </w:t>
            </w:r>
          </w:p>
        </w:tc>
      </w:tr>
      <w:tr w:rsidR="00FE1CA7" w:rsidRPr="00DD6226" w:rsidTr="00CB2C49">
        <w:tc>
          <w:tcPr>
            <w:tcW w:w="10490" w:type="dxa"/>
            <w:gridSpan w:val="3"/>
          </w:tcPr>
          <w:p w:rsidR="00FE1CA7" w:rsidRPr="00DD6226" w:rsidRDefault="00FE1CA7" w:rsidP="00FE1CA7">
            <w:pPr>
              <w:pStyle w:val="Default"/>
              <w:tabs>
                <w:tab w:val="left" w:pos="2694"/>
              </w:tabs>
              <w:ind w:left="113"/>
              <w:rPr>
                <w:color w:val="auto"/>
              </w:rPr>
            </w:pPr>
            <w:r w:rsidRPr="00DD6226">
              <w:t xml:space="preserve">Тема 4. </w:t>
            </w:r>
            <w:r w:rsidRPr="00DD6226">
              <w:rPr>
                <w:rFonts w:eastAsia="Calibri"/>
                <w:bCs/>
                <w:color w:val="auto"/>
              </w:rPr>
              <w:t>Особенности формирования благоприятной бизнес-среды в разных странах мира</w:t>
            </w:r>
          </w:p>
        </w:tc>
      </w:tr>
      <w:tr w:rsidR="00732684" w:rsidRPr="00DD6226" w:rsidTr="00CB2C49">
        <w:tc>
          <w:tcPr>
            <w:tcW w:w="10490" w:type="dxa"/>
            <w:gridSpan w:val="3"/>
            <w:shd w:val="clear" w:color="auto" w:fill="E7E6E6" w:themeFill="background2"/>
          </w:tcPr>
          <w:p w:rsidR="00732684" w:rsidRPr="00DD6226" w:rsidRDefault="00732684" w:rsidP="0073268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D6226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32684" w:rsidRPr="00DD6226" w:rsidTr="00CB2C49">
        <w:tc>
          <w:tcPr>
            <w:tcW w:w="10490" w:type="dxa"/>
            <w:gridSpan w:val="3"/>
          </w:tcPr>
          <w:p w:rsidR="00732684" w:rsidRPr="00DD6226" w:rsidRDefault="00732684" w:rsidP="0051403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D622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E1CA7" w:rsidRPr="00DD6226" w:rsidRDefault="00FE1CA7" w:rsidP="00064EA5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1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DD6226">
              <w:rPr>
                <w:color w:val="000000"/>
                <w:sz w:val="24"/>
                <w:szCs w:val="24"/>
              </w:rPr>
              <w:t>Михалкин, В. А. Международный </w:t>
            </w:r>
            <w:r w:rsidRPr="00DD6226">
              <w:rPr>
                <w:bCs/>
                <w:sz w:val="24"/>
                <w:szCs w:val="24"/>
              </w:rPr>
              <w:t>бизнес</w:t>
            </w:r>
            <w:r w:rsidRPr="00DD6226">
              <w:rPr>
                <w:sz w:val="24"/>
                <w:szCs w:val="24"/>
              </w:rPr>
              <w:t> </w:t>
            </w:r>
            <w:r w:rsidRPr="00DD6226">
              <w:rPr>
                <w:color w:val="000000"/>
                <w:sz w:val="24"/>
                <w:szCs w:val="24"/>
              </w:rPr>
              <w:t>[Электронный ресурс] : учебное пособие / В. А. Михалкин. - Москва : Магистр: ИНФРА-М, 2016. - 320 с. </w:t>
            </w:r>
            <w:hyperlink r:id="rId8" w:tooltip="читать полный текст" w:history="1">
              <w:r w:rsidRPr="00DD6226">
                <w:rPr>
                  <w:rStyle w:val="aff2"/>
                  <w:i/>
                  <w:iCs/>
                  <w:sz w:val="24"/>
                  <w:szCs w:val="24"/>
                </w:rPr>
                <w:t>http://znanium.com/go.php?id=538869</w:t>
              </w:r>
            </w:hyperlink>
          </w:p>
          <w:p w:rsidR="00FE1CA7" w:rsidRPr="00DD6226" w:rsidRDefault="00FE1CA7" w:rsidP="00064EA5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1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DD6226">
              <w:rPr>
                <w:color w:val="000000"/>
                <w:sz w:val="24"/>
                <w:szCs w:val="24"/>
              </w:rPr>
              <w:t xml:space="preserve">Громова, Н. М. Межкультурные отличия </w:t>
            </w:r>
            <w:r w:rsidRPr="00DD6226">
              <w:rPr>
                <w:sz w:val="24"/>
                <w:szCs w:val="24"/>
              </w:rPr>
              <w:t>в практике </w:t>
            </w:r>
            <w:r w:rsidRPr="00DD6226">
              <w:rPr>
                <w:bCs/>
                <w:sz w:val="24"/>
                <w:szCs w:val="24"/>
              </w:rPr>
              <w:t>бизнес</w:t>
            </w:r>
            <w:r w:rsidRPr="00DD6226">
              <w:rPr>
                <w:sz w:val="24"/>
                <w:szCs w:val="24"/>
              </w:rPr>
              <w:t xml:space="preserve">а [Электронный </w:t>
            </w:r>
            <w:r w:rsidRPr="00DD6226">
              <w:rPr>
                <w:color w:val="000000"/>
                <w:sz w:val="24"/>
                <w:szCs w:val="24"/>
              </w:rPr>
              <w:t>ресурс] : научное издание / Н. М. Громова. - Москва : Магистр: ИНФРА-М, 2018. - 164 с. </w:t>
            </w:r>
            <w:hyperlink r:id="rId9" w:tooltip="читать полный текст" w:history="1">
              <w:r w:rsidRPr="00DD6226">
                <w:rPr>
                  <w:rStyle w:val="aff2"/>
                  <w:i/>
                  <w:iCs/>
                  <w:sz w:val="24"/>
                  <w:szCs w:val="24"/>
                </w:rPr>
                <w:t>http://znanium.com/go.php?id=934659</w:t>
              </w:r>
            </w:hyperlink>
          </w:p>
          <w:p w:rsidR="00732684" w:rsidRPr="00DD6226" w:rsidRDefault="00732684" w:rsidP="0051403D">
            <w:pPr>
              <w:tabs>
                <w:tab w:val="left" w:pos="195"/>
              </w:tabs>
              <w:suppressAutoHyphens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DD622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E1CA7" w:rsidRPr="00DD6226" w:rsidRDefault="00FE1CA7" w:rsidP="00064EA5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75"/>
                <w:tab w:val="left" w:pos="317"/>
              </w:tabs>
              <w:suppressAutoHyphens w:val="0"/>
              <w:autoSpaceDN/>
              <w:ind w:left="33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DD6226">
              <w:rPr>
                <w:color w:val="000000"/>
                <w:sz w:val="24"/>
                <w:szCs w:val="24"/>
              </w:rPr>
              <w:t>Хилл, Ч. Международный </w:t>
            </w:r>
            <w:r w:rsidRPr="00DD6226">
              <w:rPr>
                <w:bCs/>
                <w:sz w:val="24"/>
                <w:szCs w:val="24"/>
              </w:rPr>
              <w:t>бизнес</w:t>
            </w:r>
            <w:r w:rsidRPr="00DD6226">
              <w:rPr>
                <w:sz w:val="24"/>
                <w:szCs w:val="24"/>
              </w:rPr>
              <w:t> </w:t>
            </w:r>
            <w:r w:rsidRPr="00DD6226">
              <w:rPr>
                <w:color w:val="000000"/>
                <w:sz w:val="24"/>
                <w:szCs w:val="24"/>
              </w:rPr>
              <w:t>[Текст] : [учебник] / Ч. Хилл ; науч. ред. В. Б. Колчанов ; пер. с англ. В. Кузин. - 8-е изд. - Санкт-Петербург [и др.] : Питер, 2013. - 688 с. 7экз.</w:t>
            </w:r>
          </w:p>
          <w:p w:rsidR="00FE1CA7" w:rsidRPr="00DD6226" w:rsidRDefault="00FE1CA7" w:rsidP="00064EA5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75"/>
                <w:tab w:val="left" w:pos="317"/>
              </w:tabs>
              <w:suppressAutoHyphens w:val="0"/>
              <w:autoSpaceDN/>
              <w:ind w:left="33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DD6226">
              <w:rPr>
                <w:color w:val="000000"/>
                <w:sz w:val="24"/>
                <w:szCs w:val="24"/>
              </w:rPr>
              <w:t>Дэниелс, Дж. Д. Международный </w:t>
            </w:r>
            <w:r w:rsidRPr="00DD6226">
              <w:rPr>
                <w:bCs/>
                <w:sz w:val="24"/>
                <w:szCs w:val="24"/>
              </w:rPr>
              <w:t>бизнес</w:t>
            </w:r>
            <w:r w:rsidRPr="00DD6226">
              <w:rPr>
                <w:color w:val="000000"/>
                <w:sz w:val="24"/>
                <w:szCs w:val="24"/>
              </w:rPr>
              <w:t>. Внешняя </w:t>
            </w:r>
            <w:r w:rsidRPr="00DD6226">
              <w:rPr>
                <w:bCs/>
                <w:sz w:val="24"/>
                <w:szCs w:val="24"/>
              </w:rPr>
              <w:t>среда</w:t>
            </w:r>
            <w:r w:rsidRPr="00DD6226">
              <w:rPr>
                <w:sz w:val="24"/>
                <w:szCs w:val="24"/>
              </w:rPr>
              <w:t> </w:t>
            </w:r>
            <w:r w:rsidRPr="00DD6226">
              <w:rPr>
                <w:color w:val="000000"/>
                <w:sz w:val="24"/>
                <w:szCs w:val="24"/>
              </w:rPr>
              <w:t>и деловые операции [Текст] : учебник / Д. Д. Дэниелс, Л. Х. Радеба ; пер. с англ. С. В. Власенко [и др.] ; под ред. Л. И. Евенко. - 6-е изд. - Москва : Дело, 1998. - 746 с. 52экз.</w:t>
            </w:r>
          </w:p>
          <w:p w:rsidR="00732684" w:rsidRPr="00DD6226" w:rsidRDefault="00FE1CA7" w:rsidP="00064EA5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75"/>
                <w:tab w:val="left" w:pos="317"/>
              </w:tabs>
              <w:suppressAutoHyphens w:val="0"/>
              <w:autoSpaceDN/>
              <w:ind w:left="33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DD6226">
              <w:rPr>
                <w:color w:val="000000"/>
                <w:sz w:val="24"/>
                <w:szCs w:val="24"/>
              </w:rPr>
              <w:t>Льюис, Ричард Д. Деловые культуры в международном </w:t>
            </w:r>
            <w:r w:rsidRPr="00DD6226">
              <w:rPr>
                <w:bCs/>
                <w:sz w:val="24"/>
                <w:szCs w:val="24"/>
              </w:rPr>
              <w:t>бизнес</w:t>
            </w:r>
            <w:r w:rsidRPr="00DD6226">
              <w:rPr>
                <w:sz w:val="24"/>
                <w:szCs w:val="24"/>
              </w:rPr>
              <w:t>е</w:t>
            </w:r>
            <w:r w:rsidRPr="00DD6226">
              <w:rPr>
                <w:color w:val="000000"/>
                <w:sz w:val="24"/>
                <w:szCs w:val="24"/>
              </w:rPr>
              <w:t>. От столкновения к взаимопониманию [Текст] : научное издание / Р. Д. Льюис; Пер. с англ. Т. А. Нестика ; Акад. нар. хоз-ва при Правительстве Рос. Федерации. - 2-е изд. - Москва : Дело, 2001. - 448 с. 54экз.</w:t>
            </w:r>
          </w:p>
        </w:tc>
      </w:tr>
      <w:tr w:rsidR="00732684" w:rsidRPr="00DD6226" w:rsidTr="00CB2C49">
        <w:tc>
          <w:tcPr>
            <w:tcW w:w="10490" w:type="dxa"/>
            <w:gridSpan w:val="3"/>
            <w:shd w:val="clear" w:color="auto" w:fill="E7E6E6" w:themeFill="background2"/>
          </w:tcPr>
          <w:p w:rsidR="00732684" w:rsidRPr="00DD6226" w:rsidRDefault="00732684" w:rsidP="0073268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D622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32684" w:rsidRPr="00DD6226" w:rsidTr="00CB2C49">
        <w:tc>
          <w:tcPr>
            <w:tcW w:w="10490" w:type="dxa"/>
            <w:gridSpan w:val="3"/>
          </w:tcPr>
          <w:p w:rsidR="00732684" w:rsidRPr="00DD6226" w:rsidRDefault="00732684" w:rsidP="00732684">
            <w:pPr>
              <w:rPr>
                <w:b/>
                <w:color w:val="FF0000"/>
                <w:sz w:val="24"/>
                <w:szCs w:val="24"/>
              </w:rPr>
            </w:pPr>
            <w:r w:rsidRPr="00DD6226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732684" w:rsidRPr="00DD6226" w:rsidRDefault="00732684" w:rsidP="00732684">
            <w:pPr>
              <w:jc w:val="both"/>
              <w:rPr>
                <w:sz w:val="24"/>
                <w:szCs w:val="24"/>
              </w:rPr>
            </w:pPr>
            <w:r w:rsidRPr="00DD622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DD622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32684" w:rsidRPr="00DD6226" w:rsidRDefault="00732684" w:rsidP="00732684">
            <w:pPr>
              <w:jc w:val="both"/>
              <w:rPr>
                <w:sz w:val="24"/>
                <w:szCs w:val="24"/>
              </w:rPr>
            </w:pPr>
            <w:r w:rsidRPr="00DD622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D622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32684" w:rsidRPr="00DD6226" w:rsidRDefault="00732684" w:rsidP="0073268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732684" w:rsidRPr="00DD6226" w:rsidRDefault="00732684" w:rsidP="00732684">
            <w:pPr>
              <w:rPr>
                <w:b/>
                <w:sz w:val="24"/>
                <w:szCs w:val="24"/>
              </w:rPr>
            </w:pPr>
            <w:r w:rsidRPr="00DD622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32684" w:rsidRPr="00DD6226" w:rsidRDefault="00732684" w:rsidP="00732684">
            <w:pPr>
              <w:rPr>
                <w:sz w:val="24"/>
                <w:szCs w:val="24"/>
              </w:rPr>
            </w:pPr>
            <w:r w:rsidRPr="00DD6226">
              <w:rPr>
                <w:sz w:val="24"/>
                <w:szCs w:val="24"/>
              </w:rPr>
              <w:t>Общего доступа</w:t>
            </w:r>
          </w:p>
          <w:p w:rsidR="00732684" w:rsidRPr="00DD6226" w:rsidRDefault="00732684" w:rsidP="00732684">
            <w:pPr>
              <w:rPr>
                <w:sz w:val="24"/>
                <w:szCs w:val="24"/>
              </w:rPr>
            </w:pPr>
            <w:r w:rsidRPr="00DD6226">
              <w:rPr>
                <w:sz w:val="24"/>
                <w:szCs w:val="24"/>
              </w:rPr>
              <w:t>- Справочная правовая система ГАРАНТ</w:t>
            </w:r>
          </w:p>
          <w:p w:rsidR="00732684" w:rsidRPr="00DD6226" w:rsidRDefault="00732684" w:rsidP="00732684">
            <w:pPr>
              <w:rPr>
                <w:sz w:val="24"/>
                <w:szCs w:val="24"/>
              </w:rPr>
            </w:pPr>
            <w:r w:rsidRPr="00DD622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32684" w:rsidRPr="00DD6226" w:rsidTr="00CB2C49">
        <w:tc>
          <w:tcPr>
            <w:tcW w:w="10490" w:type="dxa"/>
            <w:gridSpan w:val="3"/>
            <w:shd w:val="clear" w:color="auto" w:fill="E7E6E6" w:themeFill="background2"/>
          </w:tcPr>
          <w:p w:rsidR="00732684" w:rsidRPr="00DD6226" w:rsidRDefault="00732684" w:rsidP="00732684">
            <w:pPr>
              <w:rPr>
                <w:b/>
                <w:i/>
                <w:sz w:val="24"/>
                <w:szCs w:val="24"/>
              </w:rPr>
            </w:pPr>
            <w:r w:rsidRPr="00DD6226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732684" w:rsidRPr="00DD6226" w:rsidTr="00CB2C49">
        <w:tc>
          <w:tcPr>
            <w:tcW w:w="10490" w:type="dxa"/>
            <w:gridSpan w:val="3"/>
          </w:tcPr>
          <w:p w:rsidR="00732684" w:rsidRPr="00DD6226" w:rsidRDefault="00732684" w:rsidP="0073268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D622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32684" w:rsidRPr="00DD6226" w:rsidTr="00CB2C49">
        <w:tc>
          <w:tcPr>
            <w:tcW w:w="10490" w:type="dxa"/>
            <w:gridSpan w:val="3"/>
            <w:shd w:val="clear" w:color="auto" w:fill="E7E6E6" w:themeFill="background2"/>
          </w:tcPr>
          <w:p w:rsidR="00732684" w:rsidRPr="00DD6226" w:rsidRDefault="00732684" w:rsidP="0073268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D6226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32684" w:rsidRPr="00DD6226" w:rsidTr="00CB2C49">
        <w:tc>
          <w:tcPr>
            <w:tcW w:w="10490" w:type="dxa"/>
            <w:gridSpan w:val="3"/>
          </w:tcPr>
          <w:p w:rsidR="00732684" w:rsidRPr="00DD6226" w:rsidRDefault="00DD6226" w:rsidP="00DD6226">
            <w:pPr>
              <w:jc w:val="both"/>
              <w:rPr>
                <w:sz w:val="24"/>
                <w:szCs w:val="24"/>
              </w:rPr>
            </w:pPr>
            <w:r w:rsidRPr="00DD6226">
              <w:rPr>
                <w:sz w:val="24"/>
                <w:szCs w:val="24"/>
              </w:rPr>
              <w:t>08.037 Профессиональный стандарт "Бизнес-аналитик", утвержден приказом Министерства труда и социальной защиты Российской Федерации от 25 сентября 2018 года N 592н</w:t>
            </w:r>
          </w:p>
        </w:tc>
      </w:tr>
    </w:tbl>
    <w:p w:rsidR="0061508B" w:rsidRPr="00DD6226" w:rsidRDefault="0061508B" w:rsidP="0061508B">
      <w:pPr>
        <w:ind w:left="-284"/>
        <w:rPr>
          <w:sz w:val="24"/>
          <w:szCs w:val="24"/>
        </w:rPr>
      </w:pPr>
    </w:p>
    <w:p w:rsidR="00CE1B8B" w:rsidRPr="00DD6226" w:rsidRDefault="00F41493" w:rsidP="00CE1B8B">
      <w:pPr>
        <w:ind w:left="-284"/>
        <w:rPr>
          <w:sz w:val="24"/>
          <w:szCs w:val="24"/>
          <w:u w:val="single"/>
        </w:rPr>
      </w:pPr>
      <w:r w:rsidRPr="00DD6226">
        <w:rPr>
          <w:sz w:val="24"/>
          <w:szCs w:val="24"/>
        </w:rPr>
        <w:t xml:space="preserve">Аннотацию подготовил                               </w:t>
      </w:r>
      <w:r w:rsidR="000B521F" w:rsidRPr="00DD6226">
        <w:rPr>
          <w:sz w:val="24"/>
          <w:szCs w:val="24"/>
        </w:rPr>
        <w:t xml:space="preserve">         </w:t>
      </w:r>
      <w:r w:rsidR="00CE1B8B" w:rsidRPr="00DD6226">
        <w:rPr>
          <w:sz w:val="24"/>
          <w:szCs w:val="24"/>
        </w:rPr>
        <w:t xml:space="preserve"> __________________</w:t>
      </w:r>
      <w:r w:rsidR="00732684" w:rsidRPr="00DD6226">
        <w:rPr>
          <w:sz w:val="24"/>
          <w:szCs w:val="24"/>
        </w:rPr>
        <w:t xml:space="preserve">_______     </w:t>
      </w:r>
      <w:r w:rsidR="00CE1B8B" w:rsidRPr="00DD6226">
        <w:rPr>
          <w:sz w:val="24"/>
          <w:szCs w:val="24"/>
        </w:rPr>
        <w:t xml:space="preserve">   </w:t>
      </w:r>
      <w:r w:rsidR="000B521F" w:rsidRPr="00DD6226">
        <w:rPr>
          <w:sz w:val="24"/>
          <w:szCs w:val="24"/>
          <w:u w:val="single"/>
        </w:rPr>
        <w:t>Мальцев</w:t>
      </w:r>
      <w:r w:rsidR="00FE1CA7" w:rsidRPr="00DD6226">
        <w:rPr>
          <w:sz w:val="24"/>
          <w:szCs w:val="24"/>
          <w:u w:val="single"/>
        </w:rPr>
        <w:t>а</w:t>
      </w:r>
      <w:r w:rsidR="00732684" w:rsidRPr="00DD6226">
        <w:rPr>
          <w:sz w:val="24"/>
          <w:szCs w:val="24"/>
          <w:u w:val="single"/>
        </w:rPr>
        <w:t xml:space="preserve"> </w:t>
      </w:r>
      <w:r w:rsidR="00FE1CA7" w:rsidRPr="00DD6226">
        <w:rPr>
          <w:sz w:val="24"/>
          <w:szCs w:val="24"/>
          <w:u w:val="single"/>
        </w:rPr>
        <w:t>В</w:t>
      </w:r>
      <w:r w:rsidR="00732684" w:rsidRPr="00DD6226">
        <w:rPr>
          <w:sz w:val="24"/>
          <w:szCs w:val="24"/>
          <w:u w:val="single"/>
        </w:rPr>
        <w:t>.А.</w:t>
      </w:r>
    </w:p>
    <w:p w:rsidR="00CE1B8B" w:rsidRPr="00DD6226" w:rsidRDefault="00CE1B8B" w:rsidP="00CE1B8B">
      <w:pPr>
        <w:ind w:left="-284"/>
        <w:rPr>
          <w:sz w:val="24"/>
          <w:szCs w:val="24"/>
        </w:rPr>
      </w:pPr>
      <w:r w:rsidRPr="00DD6226">
        <w:rPr>
          <w:sz w:val="24"/>
          <w:szCs w:val="24"/>
        </w:rPr>
        <w:t xml:space="preserve">                                                                                                                       (подпись)</w:t>
      </w:r>
    </w:p>
    <w:p w:rsidR="00F41493" w:rsidRPr="00DD6226" w:rsidRDefault="00732684" w:rsidP="00732684">
      <w:pPr>
        <w:jc w:val="right"/>
        <w:rPr>
          <w:sz w:val="24"/>
          <w:szCs w:val="24"/>
        </w:rPr>
      </w:pPr>
      <w:r w:rsidRPr="00DD6226">
        <w:rPr>
          <w:sz w:val="24"/>
          <w:szCs w:val="24"/>
        </w:rPr>
        <w:t xml:space="preserve">   </w:t>
      </w:r>
    </w:p>
    <w:p w:rsidR="00F41493" w:rsidRPr="00DD6226" w:rsidRDefault="00F41493" w:rsidP="0075328A">
      <w:pPr>
        <w:rPr>
          <w:sz w:val="24"/>
          <w:szCs w:val="24"/>
        </w:rPr>
      </w:pPr>
    </w:p>
    <w:p w:rsidR="00732940" w:rsidRPr="00DD6226" w:rsidRDefault="00732940" w:rsidP="0061508B">
      <w:pPr>
        <w:ind w:left="-284"/>
        <w:rPr>
          <w:sz w:val="24"/>
          <w:szCs w:val="24"/>
          <w:u w:val="single"/>
        </w:rPr>
      </w:pPr>
      <w:r w:rsidRPr="00DD6226">
        <w:rPr>
          <w:sz w:val="24"/>
          <w:szCs w:val="24"/>
        </w:rPr>
        <w:t>Заведующий каф</w:t>
      </w:r>
      <w:r w:rsidR="00CE1B8B" w:rsidRPr="00DD6226">
        <w:rPr>
          <w:sz w:val="24"/>
          <w:szCs w:val="24"/>
        </w:rPr>
        <w:t xml:space="preserve">едрой мировой экономики                       __________________                </w:t>
      </w:r>
      <w:r w:rsidR="00CE1B8B" w:rsidRPr="00DD6226">
        <w:rPr>
          <w:sz w:val="24"/>
          <w:szCs w:val="24"/>
          <w:u w:val="single"/>
        </w:rPr>
        <w:t xml:space="preserve"> Мальцев А.А.</w:t>
      </w:r>
    </w:p>
    <w:p w:rsidR="00230905" w:rsidRPr="00DD6226" w:rsidRDefault="00CE1B8B" w:rsidP="00732684">
      <w:pPr>
        <w:ind w:left="-284"/>
        <w:rPr>
          <w:sz w:val="24"/>
          <w:szCs w:val="24"/>
        </w:rPr>
      </w:pPr>
      <w:r w:rsidRPr="00DD6226">
        <w:rPr>
          <w:sz w:val="24"/>
          <w:szCs w:val="24"/>
        </w:rPr>
        <w:t xml:space="preserve">                                                                                                                                  (подпись)</w:t>
      </w:r>
    </w:p>
    <w:sectPr w:rsidR="00230905" w:rsidRPr="00DD622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B7B" w:rsidRDefault="00AF3B7B">
      <w:r>
        <w:separator/>
      </w:r>
    </w:p>
  </w:endnote>
  <w:endnote w:type="continuationSeparator" w:id="0">
    <w:p w:rsidR="00AF3B7B" w:rsidRDefault="00AF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B7B" w:rsidRDefault="00AF3B7B">
      <w:r>
        <w:separator/>
      </w:r>
    </w:p>
  </w:footnote>
  <w:footnote w:type="continuationSeparator" w:id="0">
    <w:p w:rsidR="00AF3B7B" w:rsidRDefault="00AF3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0361731"/>
    <w:multiLevelType w:val="multilevel"/>
    <w:tmpl w:val="BB52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E2359AC"/>
    <w:multiLevelType w:val="multilevel"/>
    <w:tmpl w:val="B2642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2"/>
  </w:num>
  <w:num w:numId="5">
    <w:abstractNumId w:val="30"/>
  </w:num>
  <w:num w:numId="6">
    <w:abstractNumId w:val="31"/>
  </w:num>
  <w:num w:numId="7">
    <w:abstractNumId w:val="21"/>
  </w:num>
  <w:num w:numId="8">
    <w:abstractNumId w:val="18"/>
  </w:num>
  <w:num w:numId="9">
    <w:abstractNumId w:val="27"/>
  </w:num>
  <w:num w:numId="10">
    <w:abstractNumId w:val="28"/>
  </w:num>
  <w:num w:numId="11">
    <w:abstractNumId w:val="8"/>
  </w:num>
  <w:num w:numId="12">
    <w:abstractNumId w:val="14"/>
  </w:num>
  <w:num w:numId="13">
    <w:abstractNumId w:val="26"/>
  </w:num>
  <w:num w:numId="14">
    <w:abstractNumId w:val="11"/>
  </w:num>
  <w:num w:numId="15">
    <w:abstractNumId w:val="22"/>
  </w:num>
  <w:num w:numId="16">
    <w:abstractNumId w:val="32"/>
  </w:num>
  <w:num w:numId="17">
    <w:abstractNumId w:val="15"/>
  </w:num>
  <w:num w:numId="18">
    <w:abstractNumId w:val="10"/>
  </w:num>
  <w:num w:numId="19">
    <w:abstractNumId w:val="17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3"/>
  </w:num>
  <w:num w:numId="27">
    <w:abstractNumId w:val="29"/>
  </w:num>
  <w:num w:numId="28">
    <w:abstractNumId w:val="16"/>
  </w:num>
  <w:num w:numId="29">
    <w:abstractNumId w:val="12"/>
  </w:num>
  <w:num w:numId="30">
    <w:abstractNumId w:val="25"/>
  </w:num>
  <w:num w:numId="31">
    <w:abstractNumId w:val="33"/>
  </w:num>
  <w:num w:numId="32">
    <w:abstractNumId w:val="19"/>
  </w:num>
  <w:num w:numId="33">
    <w:abstractNumId w:val="7"/>
  </w:num>
  <w:num w:numId="34">
    <w:abstractNumId w:val="3"/>
  </w:num>
  <w:num w:numId="35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46F83"/>
    <w:rsid w:val="0005487B"/>
    <w:rsid w:val="00055AB3"/>
    <w:rsid w:val="0005798D"/>
    <w:rsid w:val="00064EA5"/>
    <w:rsid w:val="000710E8"/>
    <w:rsid w:val="00073993"/>
    <w:rsid w:val="00075D08"/>
    <w:rsid w:val="00076FE8"/>
    <w:rsid w:val="000855F1"/>
    <w:rsid w:val="0009056D"/>
    <w:rsid w:val="00095EBB"/>
    <w:rsid w:val="000B4377"/>
    <w:rsid w:val="000B4702"/>
    <w:rsid w:val="000B521F"/>
    <w:rsid w:val="000C34DE"/>
    <w:rsid w:val="000C73DF"/>
    <w:rsid w:val="000D40EA"/>
    <w:rsid w:val="000D7022"/>
    <w:rsid w:val="000E4EC9"/>
    <w:rsid w:val="000F2C39"/>
    <w:rsid w:val="000F3B87"/>
    <w:rsid w:val="00100104"/>
    <w:rsid w:val="00107752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1403D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5F6820"/>
    <w:rsid w:val="006015E4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4DBA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684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4C2A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3950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036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5665"/>
    <w:rsid w:val="009A786B"/>
    <w:rsid w:val="009B28C1"/>
    <w:rsid w:val="009B5044"/>
    <w:rsid w:val="009B60C5"/>
    <w:rsid w:val="009C43D6"/>
    <w:rsid w:val="009C6F04"/>
    <w:rsid w:val="009D0058"/>
    <w:rsid w:val="009D1E34"/>
    <w:rsid w:val="009E131A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67EFA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3B7B"/>
    <w:rsid w:val="00AF5DE0"/>
    <w:rsid w:val="00B075E2"/>
    <w:rsid w:val="00B078BA"/>
    <w:rsid w:val="00B22136"/>
    <w:rsid w:val="00B23A93"/>
    <w:rsid w:val="00B24AA9"/>
    <w:rsid w:val="00B3587E"/>
    <w:rsid w:val="00B46995"/>
    <w:rsid w:val="00B50A63"/>
    <w:rsid w:val="00B534A2"/>
    <w:rsid w:val="00B60639"/>
    <w:rsid w:val="00B61305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47FDF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622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95F1A"/>
    <w:rsid w:val="00FA23F8"/>
    <w:rsid w:val="00FA2C21"/>
    <w:rsid w:val="00FA3313"/>
    <w:rsid w:val="00FA3356"/>
    <w:rsid w:val="00FA5A43"/>
    <w:rsid w:val="00FB087A"/>
    <w:rsid w:val="00FB106B"/>
    <w:rsid w:val="00FB2CB5"/>
    <w:rsid w:val="00FC3513"/>
    <w:rsid w:val="00FC544B"/>
    <w:rsid w:val="00FD108D"/>
    <w:rsid w:val="00FD4FD6"/>
    <w:rsid w:val="00FE1CA7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a80">
    <w:name w:val="a8"/>
    <w:basedOn w:val="a1"/>
    <w:rsid w:val="000B521F"/>
    <w:pPr>
      <w:widowControl/>
      <w:suppressAutoHyphens w:val="0"/>
      <w:autoSpaceDN/>
      <w:ind w:firstLine="425"/>
      <w:jc w:val="both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388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346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D3EDF-59F6-42A6-88CA-E7228A60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418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3573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8</cp:revision>
  <cp:lastPrinted>2019-02-15T10:04:00Z</cp:lastPrinted>
  <dcterms:created xsi:type="dcterms:W3CDTF">2019-03-13T17:26:00Z</dcterms:created>
  <dcterms:modified xsi:type="dcterms:W3CDTF">2019-07-02T05:42:00Z</dcterms:modified>
</cp:coreProperties>
</file>